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B01" w:rsidRDefault="008F3C03" w:rsidP="00587FF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14446E" w:rsidRDefault="0014446E" w:rsidP="00804EC1">
      <w:pPr>
        <w:rPr>
          <w:rFonts w:asciiTheme="majorHAnsi" w:hAnsiTheme="majorHAnsi" w:cstheme="majorHAnsi"/>
          <w:b/>
          <w:noProof/>
          <w:lang w:eastAsia="ru-RU"/>
        </w:rPr>
      </w:pPr>
    </w:p>
    <w:p w:rsidR="000E7CAA" w:rsidRDefault="000E7CAA" w:rsidP="00AA0CC2">
      <w:pPr>
        <w:rPr>
          <w:rFonts w:asciiTheme="majorHAnsi" w:hAnsiTheme="majorHAnsi" w:cstheme="majorHAnsi"/>
          <w:noProof/>
          <w:lang w:eastAsia="ru-RU"/>
        </w:rPr>
      </w:pPr>
    </w:p>
    <w:tbl>
      <w:tblPr>
        <w:tblpPr w:leftFromText="180" w:rightFromText="180" w:vertAnchor="text" w:horzAnchor="margin" w:tblpXSpec="center" w:tblpY="206"/>
        <w:tblW w:w="10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5818"/>
        <w:gridCol w:w="2932"/>
      </w:tblGrid>
      <w:tr w:rsidR="000E7CAA" w:rsidRPr="00AD12E4" w:rsidTr="00A50736">
        <w:trPr>
          <w:trHeight w:hRule="exact" w:val="726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Описание</w:t>
            </w:r>
          </w:p>
        </w:tc>
        <w:tc>
          <w:tcPr>
            <w:tcW w:w="5818" w:type="dxa"/>
            <w:shd w:val="clear" w:color="auto" w:fill="auto"/>
          </w:tcPr>
          <w:p w:rsidR="001F3D4C" w:rsidRPr="001F3D4C" w:rsidRDefault="001F3D4C" w:rsidP="001F3D4C">
            <w:pPr>
              <w:pStyle w:val="2"/>
              <w:shd w:val="clear" w:color="auto" w:fill="FFFFFF"/>
              <w:spacing w:before="0"/>
              <w:textAlignment w:val="baseline"/>
              <w:rPr>
                <w:rFonts w:eastAsia="Calibri" w:cstheme="majorHAnsi"/>
                <w:color w:val="262626" w:themeColor="text1" w:themeTint="D9"/>
                <w:sz w:val="22"/>
                <w:szCs w:val="22"/>
              </w:rPr>
            </w:pPr>
            <w:r>
              <w:rPr>
                <w:rFonts w:ascii="Arial" w:hAnsi="Arial" w:cs="Arial"/>
                <w:caps/>
                <w:color w:val="000000"/>
              </w:rPr>
              <w:t>«</w:t>
            </w:r>
            <w:r w:rsidRPr="001F3D4C">
              <w:rPr>
                <w:rFonts w:eastAsia="Calibri" w:cstheme="majorHAnsi"/>
                <w:color w:val="262626" w:themeColor="text1" w:themeTint="D9"/>
                <w:sz w:val="22"/>
                <w:szCs w:val="22"/>
              </w:rPr>
              <w:t>Mighty Mug» — кружка-непроливайка</w:t>
            </w:r>
          </w:p>
          <w:p w:rsidR="000E7CAA" w:rsidRPr="000E7CAA" w:rsidRDefault="000E7CAA" w:rsidP="001F3D4C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Theme="majorHAnsi" w:eastAsia="Calibri" w:hAnsiTheme="majorHAnsi" w:cstheme="majorHAnsi"/>
                <w:b w:val="0"/>
                <w:bCs w:val="0"/>
                <w:color w:val="262626" w:themeColor="text1" w:themeTint="D9"/>
                <w:kern w:val="0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theme="majorHAnsi"/>
                <w:b w:val="0"/>
                <w:bCs w:val="0"/>
                <w:color w:val="262626" w:themeColor="text1" w:themeTint="D9"/>
                <w:kern w:val="0"/>
                <w:sz w:val="22"/>
                <w:szCs w:val="22"/>
                <w:lang w:eastAsia="en-US"/>
              </w:rPr>
              <w:t>с логотипом</w:t>
            </w:r>
            <w:r w:rsidR="001F3D4C">
              <w:rPr>
                <w:rFonts w:asciiTheme="majorHAnsi" w:eastAsia="Calibri" w:hAnsiTheme="majorHAnsi" w:cstheme="majorHAnsi"/>
                <w:b w:val="0"/>
                <w:bCs w:val="0"/>
                <w:color w:val="262626" w:themeColor="text1" w:themeTint="D9"/>
                <w:kern w:val="0"/>
                <w:sz w:val="22"/>
                <w:szCs w:val="22"/>
                <w:lang w:eastAsia="en-US"/>
              </w:rPr>
              <w:t xml:space="preserve"> Тольяттиазот</w:t>
            </w:r>
            <w:r w:rsidR="00CE3F90">
              <w:rPr>
                <w:rFonts w:asciiTheme="majorHAnsi" w:eastAsia="Calibri" w:hAnsiTheme="majorHAnsi" w:cstheme="majorHAnsi"/>
                <w:b w:val="0"/>
                <w:bCs w:val="0"/>
                <w:color w:val="262626" w:themeColor="text1" w:themeTint="D9"/>
                <w:kern w:val="0"/>
                <w:sz w:val="22"/>
                <w:szCs w:val="22"/>
                <w:lang w:eastAsia="en-US"/>
              </w:rPr>
              <w:t>.</w:t>
            </w:r>
          </w:p>
          <w:p w:rsidR="000E7CAA" w:rsidRPr="00AD12E4" w:rsidRDefault="000E7CAA" w:rsidP="000E7CA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</w:tcPr>
          <w:p w:rsidR="000E7CAA" w:rsidRPr="00AD12E4" w:rsidRDefault="00A50736" w:rsidP="00A50736">
            <w:pPr>
              <w:jc w:val="center"/>
              <w:rPr>
                <w:rFonts w:asciiTheme="majorHAnsi" w:hAnsiTheme="majorHAnsi" w:cstheme="majorHAnsi"/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8917C3C" wp14:editId="7FA96149">
                  <wp:extent cx="1191066" cy="2518741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696" cy="253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7CAA" w:rsidRPr="00AD12E4" w:rsidRDefault="000E7CAA" w:rsidP="00A50736">
            <w:pPr>
              <w:jc w:val="center"/>
              <w:rPr>
                <w:rFonts w:asciiTheme="majorHAnsi" w:hAnsiTheme="majorHAnsi" w:cstheme="majorHAnsi"/>
                <w:noProof/>
                <w:lang w:eastAsia="ru-RU"/>
              </w:rPr>
            </w:pPr>
          </w:p>
          <w:p w:rsidR="000E7CAA" w:rsidRPr="00AD12E4" w:rsidRDefault="000E7CAA" w:rsidP="00A50736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426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Артикул, ссылка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C44C6D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hyperlink r:id="rId9" w:history="1">
              <w:r w:rsidR="00CE3F90" w:rsidRPr="00394D72">
                <w:rPr>
                  <w:rStyle w:val="ab"/>
                  <w:rFonts w:asciiTheme="majorHAnsi" w:hAnsiTheme="majorHAnsi" w:cstheme="majorHAnsi"/>
                </w:rPr>
                <w:t>https://des-ign.ru/mighty_mug/</w:t>
              </w:r>
            </w:hyperlink>
            <w:r w:rsidR="00CE3F90">
              <w:rPr>
                <w:rFonts w:asciiTheme="majorHAnsi" w:hAnsiTheme="majorHAnsi" w:cstheme="majorHAnsi"/>
                <w:color w:val="262626" w:themeColor="text1" w:themeTint="D9"/>
              </w:rPr>
              <w:t xml:space="preserve">, </w:t>
            </w:r>
            <w:r w:rsidR="00CE3F90" w:rsidRPr="00CE3F90">
              <w:rPr>
                <w:rFonts w:asciiTheme="majorHAnsi" w:hAnsiTheme="majorHAnsi" w:cstheme="majorHAnsi"/>
                <w:color w:val="262626" w:themeColor="text1" w:themeTint="D9"/>
              </w:rPr>
              <w:t>https://themightymug.com/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701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Материал</w:t>
            </w:r>
          </w:p>
        </w:tc>
        <w:tc>
          <w:tcPr>
            <w:tcW w:w="5818" w:type="dxa"/>
            <w:shd w:val="clear" w:color="auto" w:fill="auto"/>
          </w:tcPr>
          <w:p w:rsidR="000E7CAA" w:rsidRPr="000E7CAA" w:rsidRDefault="000E7CAA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r w:rsidRPr="00D70A14">
              <w:rPr>
                <w:rFonts w:asciiTheme="majorHAnsi" w:hAnsiTheme="majorHAnsi" w:cstheme="majorHAnsi"/>
                <w:color w:val="262626" w:themeColor="text1" w:themeTint="D9"/>
                <w:shd w:val="clear" w:color="auto" w:fill="FFFFFF"/>
              </w:rPr>
              <w:t>Металл</w:t>
            </w:r>
            <w:r w:rsidR="00CE3F90">
              <w:rPr>
                <w:rFonts w:asciiTheme="majorHAnsi" w:hAnsiTheme="majorHAnsi" w:cstheme="majorHAnsi"/>
                <w:color w:val="262626" w:themeColor="text1" w:themeTint="D9"/>
                <w:shd w:val="clear" w:color="auto" w:fill="FFFFFF"/>
              </w:rPr>
              <w:t>.</w:t>
            </w:r>
            <w:r>
              <w:rPr>
                <w:rFonts w:asciiTheme="majorHAnsi" w:hAnsiTheme="majorHAnsi" w:cstheme="majorHAnsi"/>
                <w:color w:val="262626" w:themeColor="text1" w:themeTint="D9"/>
                <w:shd w:val="clear" w:color="auto" w:fill="FFFFFF"/>
              </w:rPr>
              <w:t xml:space="preserve"> Упаковка – плотный картон – черного или серебристого цвета – прислать на согласование.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38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Цвет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0E7CAA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r>
              <w:rPr>
                <w:rFonts w:asciiTheme="majorHAnsi" w:hAnsiTheme="majorHAnsi" w:cstheme="majorHAnsi"/>
                <w:color w:val="262626" w:themeColor="text1" w:themeTint="D9"/>
              </w:rPr>
              <w:t>Металл.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38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Размер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CE3F90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r>
              <w:rPr>
                <w:rFonts w:asciiTheme="majorHAnsi" w:hAnsiTheme="majorHAnsi" w:cstheme="majorHAnsi"/>
                <w:color w:val="262626" w:themeColor="text1" w:themeTint="D9"/>
              </w:rPr>
              <w:t>От 500</w:t>
            </w:r>
            <w:r w:rsidR="000E7CAA">
              <w:rPr>
                <w:rFonts w:asciiTheme="majorHAnsi" w:hAnsiTheme="majorHAnsi" w:cstheme="majorHAnsi"/>
                <w:color w:val="262626" w:themeColor="text1" w:themeTint="D9"/>
              </w:rPr>
              <w:t xml:space="preserve"> мл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eastAsia="Times New Roman" w:hAnsiTheme="majorHAnsi" w:cstheme="majorHAnsi"/>
                <w:bCs/>
                <w:lang w:eastAsia="ru-RU"/>
              </w:rPr>
            </w:pPr>
          </w:p>
        </w:tc>
      </w:tr>
      <w:tr w:rsidR="000E7CAA" w:rsidRPr="00DA1C58" w:rsidTr="000E7CAA">
        <w:trPr>
          <w:trHeight w:hRule="exact" w:val="93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Брендирование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CE3F90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r>
              <w:rPr>
                <w:rFonts w:asciiTheme="majorHAnsi" w:hAnsiTheme="majorHAnsi" w:cstheme="majorHAnsi"/>
                <w:color w:val="262626" w:themeColor="text1" w:themeTint="D9"/>
              </w:rPr>
              <w:t>Кружк</w:t>
            </w:r>
            <w:r w:rsidR="000E7CAA">
              <w:rPr>
                <w:rFonts w:asciiTheme="majorHAnsi" w:hAnsiTheme="majorHAnsi" w:cstheme="majorHAnsi"/>
                <w:color w:val="262626" w:themeColor="text1" w:themeTint="D9"/>
              </w:rPr>
              <w:t xml:space="preserve">а - </w:t>
            </w:r>
            <w:r w:rsidR="000E7CAA" w:rsidRPr="00D70A14">
              <w:rPr>
                <w:rFonts w:asciiTheme="majorHAnsi" w:hAnsiTheme="majorHAnsi" w:cstheme="majorHAnsi"/>
                <w:color w:val="262626" w:themeColor="text1" w:themeTint="D9"/>
              </w:rPr>
              <w:t>1+0, 1 место нанесения</w:t>
            </w:r>
            <w:r w:rsidR="000E7CAA">
              <w:rPr>
                <w:rFonts w:asciiTheme="majorHAnsi" w:hAnsiTheme="majorHAnsi" w:cstheme="majorHAnsi"/>
                <w:color w:val="262626" w:themeColor="text1" w:themeTint="D9"/>
              </w:rPr>
              <w:t>. Брендирование упаковки – подарочной коробки – текст и графика 4+0 согласно макету заказчика.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38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Вес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CE3F90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r>
              <w:rPr>
                <w:rFonts w:asciiTheme="majorHAnsi" w:hAnsiTheme="majorHAnsi" w:cstheme="majorHAnsi"/>
                <w:color w:val="262626" w:themeColor="text1" w:themeTint="D9"/>
              </w:rPr>
              <w:t>400</w:t>
            </w:r>
            <w:r w:rsidR="000E7CAA" w:rsidRPr="00D70A14">
              <w:rPr>
                <w:rFonts w:asciiTheme="majorHAnsi" w:hAnsiTheme="majorHAnsi" w:cstheme="majorHAnsi"/>
                <w:color w:val="262626" w:themeColor="text1" w:themeTint="D9"/>
              </w:rPr>
              <w:t xml:space="preserve"> г.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38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Нанесение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0E7CAA" w:rsidP="000E7CAA">
            <w:pPr>
              <w:rPr>
                <w:rFonts w:asciiTheme="majorHAnsi" w:hAnsiTheme="majorHAnsi" w:cstheme="majorHAnsi"/>
                <w:b/>
                <w:color w:val="262626" w:themeColor="text1" w:themeTint="D9"/>
              </w:rPr>
            </w:pPr>
            <w:r w:rsidRPr="00D70A14">
              <w:rPr>
                <w:rStyle w:val="a9"/>
                <w:rFonts w:asciiTheme="majorHAnsi" w:hAnsiTheme="majorHAnsi" w:cstheme="majorHAnsi"/>
                <w:b w:val="0"/>
                <w:color w:val="262626" w:themeColor="text1" w:themeTint="D9"/>
              </w:rPr>
              <w:t>Гравировка, тампопечать</w:t>
            </w:r>
            <w:r>
              <w:rPr>
                <w:rStyle w:val="a9"/>
                <w:rFonts w:asciiTheme="majorHAnsi" w:hAnsiTheme="majorHAnsi" w:cstheme="majorHAnsi"/>
                <w:b w:val="0"/>
                <w:color w:val="262626" w:themeColor="text1" w:themeTint="D9"/>
              </w:rPr>
              <w:t>,</w:t>
            </w:r>
            <w:r>
              <w:rPr>
                <w:rStyle w:val="a9"/>
              </w:rPr>
              <w:t xml:space="preserve"> </w:t>
            </w:r>
            <w:r w:rsidRPr="000E7CAA">
              <w:rPr>
                <w:rStyle w:val="a9"/>
                <w:rFonts w:asciiTheme="majorHAnsi" w:hAnsiTheme="majorHAnsi" w:cstheme="majorHAnsi"/>
                <w:b w:val="0"/>
                <w:color w:val="262626" w:themeColor="text1" w:themeTint="D9"/>
              </w:rPr>
              <w:t>предложения от поставщика</w:t>
            </w:r>
            <w:r>
              <w:rPr>
                <w:rStyle w:val="a9"/>
                <w:rFonts w:asciiTheme="majorHAnsi" w:hAnsiTheme="majorHAnsi" w:cstheme="majorHAnsi"/>
                <w:b w:val="0"/>
                <w:color w:val="262626" w:themeColor="text1" w:themeTint="D9"/>
              </w:rPr>
              <w:t>.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A1C58" w:rsidTr="000E7CAA">
        <w:trPr>
          <w:trHeight w:hRule="exact" w:val="38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DA1C58">
              <w:rPr>
                <w:rFonts w:asciiTheme="majorHAnsi" w:hAnsiTheme="majorHAnsi" w:cstheme="majorHAnsi"/>
                <w:color w:val="000000" w:themeColor="text1"/>
              </w:rPr>
              <w:t>Количество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71091E" w:rsidP="000E7CAA">
            <w:pPr>
              <w:rPr>
                <w:rFonts w:asciiTheme="majorHAnsi" w:hAnsiTheme="majorHAnsi" w:cstheme="majorHAnsi"/>
                <w:color w:val="262626" w:themeColor="text1" w:themeTint="D9"/>
              </w:rPr>
            </w:pPr>
            <w:r>
              <w:rPr>
                <w:rFonts w:asciiTheme="majorHAnsi" w:hAnsiTheme="majorHAnsi" w:cstheme="majorHAnsi"/>
                <w:color w:val="262626" w:themeColor="text1" w:themeTint="D9"/>
              </w:rPr>
              <w:t>5</w:t>
            </w:r>
            <w:r w:rsidR="000E7CAA" w:rsidRPr="00D70A14">
              <w:rPr>
                <w:rFonts w:asciiTheme="majorHAnsi" w:hAnsiTheme="majorHAnsi" w:cstheme="majorHAnsi"/>
                <w:color w:val="262626" w:themeColor="text1" w:themeTint="D9"/>
              </w:rPr>
              <w:t xml:space="preserve">0 шт.           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0E7CAA" w:rsidRPr="00D70A14" w:rsidTr="000E7CAA">
        <w:trPr>
          <w:trHeight w:hRule="exact" w:val="380"/>
          <w:jc w:val="center"/>
        </w:trPr>
        <w:tc>
          <w:tcPr>
            <w:tcW w:w="1832" w:type="dxa"/>
            <w:shd w:val="clear" w:color="auto" w:fill="auto"/>
            <w:vAlign w:val="center"/>
          </w:tcPr>
          <w:p w:rsidR="000E7CAA" w:rsidRPr="00DA1C58" w:rsidRDefault="000E7CAA" w:rsidP="000E7CAA">
            <w:pPr>
              <w:rPr>
                <w:rFonts w:asciiTheme="majorHAnsi" w:hAnsiTheme="majorHAnsi" w:cstheme="majorHAnsi"/>
              </w:rPr>
            </w:pPr>
            <w:r w:rsidRPr="00DA1C58">
              <w:rPr>
                <w:rFonts w:asciiTheme="majorHAnsi" w:hAnsiTheme="majorHAnsi" w:cstheme="majorHAnsi"/>
              </w:rPr>
              <w:t>Производитель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0E7CAA" w:rsidRPr="00D70A14" w:rsidRDefault="000E7CAA" w:rsidP="000E7CAA">
            <w:pPr>
              <w:rPr>
                <w:rFonts w:asciiTheme="majorHAnsi" w:hAnsiTheme="majorHAnsi" w:cstheme="majorHAnsi"/>
                <w:color w:val="262626" w:themeColor="text1" w:themeTint="D9"/>
                <w:lang w:val="en-US"/>
              </w:rPr>
            </w:pPr>
            <w:r w:rsidRPr="00D70A14">
              <w:rPr>
                <w:rFonts w:asciiTheme="majorHAnsi" w:hAnsiTheme="majorHAnsi" w:cstheme="majorHAnsi"/>
                <w:color w:val="262626" w:themeColor="text1" w:themeTint="D9"/>
              </w:rPr>
              <w:t>К</w:t>
            </w:r>
            <w:r>
              <w:rPr>
                <w:rFonts w:asciiTheme="majorHAnsi" w:hAnsiTheme="majorHAnsi" w:cstheme="majorHAnsi"/>
                <w:color w:val="262626" w:themeColor="text1" w:themeTint="D9"/>
              </w:rPr>
              <w:t>итай</w:t>
            </w:r>
          </w:p>
        </w:tc>
        <w:tc>
          <w:tcPr>
            <w:tcW w:w="2932" w:type="dxa"/>
            <w:vMerge/>
            <w:shd w:val="clear" w:color="auto" w:fill="auto"/>
          </w:tcPr>
          <w:p w:rsidR="000E7CAA" w:rsidRPr="00D70A14" w:rsidRDefault="000E7CAA" w:rsidP="000E7CA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AA0CC2" w:rsidRDefault="00AA0CC2" w:rsidP="00AA0CC2">
      <w:pPr>
        <w:rPr>
          <w:rFonts w:asciiTheme="majorHAnsi" w:hAnsiTheme="majorHAnsi" w:cstheme="majorHAnsi"/>
          <w:noProof/>
          <w:lang w:eastAsia="ru-RU"/>
        </w:rPr>
      </w:pPr>
    </w:p>
    <w:tbl>
      <w:tblPr>
        <w:tblStyle w:val="a5"/>
        <w:tblpPr w:leftFromText="180" w:rightFromText="180" w:vertAnchor="text" w:horzAnchor="margin" w:tblpXSpec="center" w:tblpY="-43"/>
        <w:tblW w:w="10516" w:type="dxa"/>
        <w:jc w:val="center"/>
        <w:tblLook w:val="04A0" w:firstRow="1" w:lastRow="0" w:firstColumn="1" w:lastColumn="0" w:noHBand="0" w:noVBand="1"/>
      </w:tblPr>
      <w:tblGrid>
        <w:gridCol w:w="1821"/>
        <w:gridCol w:w="5829"/>
        <w:gridCol w:w="2866"/>
      </w:tblGrid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Описание</w:t>
            </w:r>
          </w:p>
        </w:tc>
        <w:tc>
          <w:tcPr>
            <w:tcW w:w="5829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Бейдж для пропуска на ленте </w:t>
            </w:r>
            <w:r w:rsidRPr="008F3C03">
              <w:rPr>
                <w:rFonts w:asciiTheme="majorHAnsi" w:hAnsiTheme="majorHAnsi" w:cstheme="majorHAnsi"/>
                <w:b/>
                <w:sz w:val="24"/>
              </w:rPr>
              <w:t>с ретрактором</w:t>
            </w:r>
            <w:r>
              <w:rPr>
                <w:rFonts w:asciiTheme="majorHAnsi" w:hAnsiTheme="majorHAnsi" w:cstheme="majorHAnsi"/>
              </w:rPr>
              <w:t>, с логотипом Тольяттиазот.</w:t>
            </w:r>
          </w:p>
        </w:tc>
        <w:tc>
          <w:tcPr>
            <w:tcW w:w="2866" w:type="dxa"/>
            <w:vMerge w:val="restart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  <w:noProof/>
                <w:lang w:eastAsia="ru-RU"/>
              </w:rPr>
            </w:pPr>
          </w:p>
          <w:p w:rsidR="002B42C4" w:rsidRPr="004D46B5" w:rsidRDefault="002B42C4" w:rsidP="000E7CAA">
            <w:pPr>
              <w:rPr>
                <w:rFonts w:asciiTheme="majorHAnsi" w:hAnsiTheme="majorHAnsi" w:cstheme="majorHAnsi"/>
                <w:noProof/>
                <w:lang w:eastAsia="ru-RU"/>
              </w:rPr>
            </w:pPr>
          </w:p>
          <w:p w:rsidR="002B42C4" w:rsidRPr="004D46B5" w:rsidRDefault="005B4331" w:rsidP="000E7CAA">
            <w:pPr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414B120D" wp14:editId="1E23D4B6">
                  <wp:extent cx="1614115" cy="1243809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961" cy="1265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Материал</w:t>
            </w:r>
          </w:p>
        </w:tc>
        <w:tc>
          <w:tcPr>
            <w:tcW w:w="5829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Пластик, экокожа, фактурный ПВХ, лента – 15 мм шириной.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Цвет</w:t>
            </w:r>
          </w:p>
        </w:tc>
        <w:tc>
          <w:tcPr>
            <w:tcW w:w="5829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Черный бейдж, черная лента.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Размер</w:t>
            </w:r>
          </w:p>
        </w:tc>
        <w:tc>
          <w:tcPr>
            <w:tcW w:w="5829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Размер бейджа - 6,5 х 10 см 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eastAsia="Times New Roman" w:hAnsiTheme="majorHAnsi" w:cstheme="majorHAnsi"/>
                <w:bCs/>
                <w:lang w:eastAsia="ru-RU"/>
              </w:rPr>
            </w:pP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Брендирование</w:t>
            </w:r>
          </w:p>
        </w:tc>
        <w:tc>
          <w:tcPr>
            <w:tcW w:w="5829" w:type="dxa"/>
          </w:tcPr>
          <w:p w:rsidR="002B42C4" w:rsidRPr="008A619E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Печать логотипа на обложке</w:t>
            </w:r>
            <w:r>
              <w:rPr>
                <w:rFonts w:asciiTheme="majorHAnsi" w:hAnsiTheme="majorHAnsi" w:cstheme="majorHAnsi"/>
              </w:rPr>
              <w:t xml:space="preserve"> – одно место нанесения и на ленте – 11 мест нанесения с двух сторон, </w:t>
            </w:r>
            <w:r w:rsidRPr="008A619E">
              <w:rPr>
                <w:rFonts w:asciiTheme="majorHAnsi" w:hAnsiTheme="majorHAnsi" w:cstheme="majorHAnsi"/>
              </w:rPr>
              <w:t>1+0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Нанесение</w:t>
            </w:r>
          </w:p>
        </w:tc>
        <w:tc>
          <w:tcPr>
            <w:tcW w:w="5829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Печать офсетная.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Количество</w:t>
            </w:r>
          </w:p>
        </w:tc>
        <w:tc>
          <w:tcPr>
            <w:tcW w:w="5829" w:type="dxa"/>
          </w:tcPr>
          <w:p w:rsidR="002B42C4" w:rsidRPr="004D46B5" w:rsidRDefault="0071091E" w:rsidP="000E7CA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2B42C4" w:rsidRPr="004D46B5">
              <w:rPr>
                <w:rFonts w:asciiTheme="majorHAnsi" w:hAnsiTheme="majorHAnsi" w:cstheme="majorHAnsi"/>
              </w:rPr>
              <w:t>00 штук.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</w:p>
        </w:tc>
      </w:tr>
      <w:tr w:rsidR="005B4331" w:rsidRPr="004D46B5" w:rsidTr="000E7CAA">
        <w:trPr>
          <w:trHeight w:val="381"/>
          <w:jc w:val="center"/>
        </w:trPr>
        <w:tc>
          <w:tcPr>
            <w:tcW w:w="1821" w:type="dxa"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  <w:r w:rsidRPr="004D46B5">
              <w:rPr>
                <w:rFonts w:asciiTheme="majorHAnsi" w:hAnsiTheme="majorHAnsi" w:cstheme="majorHAnsi"/>
              </w:rPr>
              <w:t>Производитель</w:t>
            </w:r>
          </w:p>
        </w:tc>
        <w:tc>
          <w:tcPr>
            <w:tcW w:w="5829" w:type="dxa"/>
          </w:tcPr>
          <w:p w:rsidR="002B42C4" w:rsidRPr="003008EA" w:rsidRDefault="002B42C4" w:rsidP="000E7CAA">
            <w:r w:rsidRPr="004D46B5">
              <w:rPr>
                <w:rFonts w:asciiTheme="majorHAnsi" w:hAnsiTheme="majorHAnsi" w:cstheme="majorHAnsi"/>
              </w:rPr>
              <w:t>Россия</w:t>
            </w:r>
            <w:r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  <w:lang w:val="en-US"/>
              </w:rPr>
              <w:t xml:space="preserve"> NICE</w:t>
            </w:r>
            <w:r w:rsidRPr="008903C1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PLAZA</w:t>
            </w:r>
          </w:p>
        </w:tc>
        <w:tc>
          <w:tcPr>
            <w:tcW w:w="2866" w:type="dxa"/>
            <w:vMerge/>
          </w:tcPr>
          <w:p w:rsidR="002B42C4" w:rsidRPr="004D46B5" w:rsidRDefault="002B42C4" w:rsidP="000E7CAA">
            <w:pPr>
              <w:rPr>
                <w:rFonts w:asciiTheme="majorHAnsi" w:hAnsiTheme="majorHAnsi" w:cstheme="majorHAnsi"/>
              </w:rPr>
            </w:pPr>
          </w:p>
        </w:tc>
      </w:tr>
    </w:tbl>
    <w:p w:rsidR="000E7CAA" w:rsidRDefault="000E7CAA" w:rsidP="00AA0CC2">
      <w:pPr>
        <w:rPr>
          <w:rFonts w:asciiTheme="majorHAnsi" w:hAnsiTheme="majorHAnsi" w:cstheme="majorHAnsi"/>
          <w:noProof/>
          <w:lang w:eastAsia="ru-RU"/>
        </w:rPr>
      </w:pPr>
    </w:p>
    <w:p w:rsidR="0071091E" w:rsidRPr="00804EC1" w:rsidRDefault="0071091E">
      <w:pPr>
        <w:rPr>
          <w:rFonts w:asciiTheme="majorHAnsi" w:hAnsiTheme="majorHAnsi" w:cstheme="majorHAnsi"/>
          <w:b/>
          <w:noProof/>
          <w:lang w:eastAsia="ru-RU"/>
        </w:rPr>
      </w:pPr>
    </w:p>
    <w:tbl>
      <w:tblPr>
        <w:tblpPr w:leftFromText="180" w:rightFromText="180" w:vertAnchor="text" w:horzAnchor="margin" w:tblpXSpec="center" w:tblpY="206"/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5660"/>
        <w:gridCol w:w="2918"/>
      </w:tblGrid>
      <w:tr w:rsidR="00071566" w:rsidRPr="001E2602" w:rsidTr="00071566">
        <w:trPr>
          <w:trHeight w:val="416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Описание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Футболка поло с логотипом Тольяттиазот</w:t>
            </w:r>
            <w:r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2918" w:type="dxa"/>
            <w:vMerge w:val="restart"/>
            <w:shd w:val="clear" w:color="auto" w:fill="auto"/>
            <w:vAlign w:val="center"/>
          </w:tcPr>
          <w:p w:rsidR="002B42C4" w:rsidRPr="001E2602" w:rsidRDefault="00071566" w:rsidP="00071566">
            <w:pPr>
              <w:spacing w:after="0"/>
              <w:jc w:val="center"/>
              <w:rPr>
                <w:rFonts w:asciiTheme="majorHAnsi" w:hAnsiTheme="majorHAnsi" w:cstheme="majorHAnsi"/>
                <w:noProof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72E85C1" wp14:editId="71F0C464">
                  <wp:extent cx="1124837" cy="1137037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181" cy="1163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2C4" w:rsidRPr="001E2602" w:rsidRDefault="002B42C4" w:rsidP="00071566">
            <w:pPr>
              <w:spacing w:after="0"/>
              <w:jc w:val="center"/>
              <w:rPr>
                <w:rFonts w:asciiTheme="majorHAnsi" w:hAnsiTheme="majorHAnsi" w:cstheme="majorHAnsi"/>
                <w:noProof/>
                <w:lang w:eastAsia="ru-RU"/>
              </w:rPr>
            </w:pPr>
          </w:p>
          <w:p w:rsidR="002B42C4" w:rsidRPr="001E2602" w:rsidRDefault="002B42C4" w:rsidP="00071566">
            <w:pPr>
              <w:spacing w:after="0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071566" w:rsidRPr="001E2602" w:rsidTr="00CE3F90">
        <w:trPr>
          <w:trHeight w:val="29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Артикул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 w:line="240" w:lineRule="auto"/>
              <w:rPr>
                <w:rFonts w:asciiTheme="majorHAnsi" w:hAnsiTheme="majorHAnsi" w:cstheme="majorHAnsi"/>
                <w:color w:val="2B2B2B"/>
              </w:rPr>
            </w:pPr>
            <w:r w:rsidRPr="001E2602">
              <w:rPr>
                <w:rFonts w:asciiTheme="majorHAnsi" w:hAnsiTheme="majorHAnsi" w:cstheme="majorHAnsi"/>
                <w:color w:val="333333"/>
                <w:shd w:val="clear" w:color="auto" w:fill="F8F8F8"/>
              </w:rPr>
              <w:t>634020.30/S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1E2602" w:rsidTr="00CE3F90">
        <w:trPr>
          <w:trHeight w:val="29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Материал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2B42C4" w:rsidRPr="001E2602" w:rsidRDefault="002B42C4" w:rsidP="002B42C4">
            <w:pPr>
              <w:spacing w:after="0"/>
              <w:rPr>
                <w:rFonts w:asciiTheme="majorHAnsi" w:hAnsiTheme="majorHAnsi" w:cstheme="majorHAnsi"/>
              </w:rPr>
            </w:pPr>
            <w:r w:rsidRPr="002B42C4">
              <w:rPr>
                <w:rFonts w:asciiTheme="majorHAnsi" w:hAnsiTheme="majorHAnsi" w:cstheme="majorHAnsi"/>
                <w:color w:val="000000" w:themeColor="text1"/>
              </w:rPr>
              <w:t>Хлопок 35%, полиэстер 65%, плотность 180 г/м2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1E2602" w:rsidTr="00CE3F90">
        <w:trPr>
          <w:trHeight w:val="288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Цвет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Белый.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CD2D5E" w:rsidTr="00CE3F90">
        <w:trPr>
          <w:trHeight w:val="282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D07C24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Брендирование</w:t>
            </w:r>
          </w:p>
        </w:tc>
        <w:tc>
          <w:tcPr>
            <w:tcW w:w="5660" w:type="dxa"/>
            <w:shd w:val="clear" w:color="auto" w:fill="auto"/>
          </w:tcPr>
          <w:p w:rsidR="002B42C4" w:rsidRPr="004735F1" w:rsidRDefault="002B42C4" w:rsidP="000E7CAA">
            <w:pPr>
              <w:spacing w:after="0"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Логотип 4</w:t>
            </w:r>
            <w:r w:rsidRPr="004735F1">
              <w:rPr>
                <w:rFonts w:asciiTheme="majorHAnsi" w:hAnsiTheme="majorHAnsi" w:cstheme="majorHAnsi"/>
                <w:color w:val="000000" w:themeColor="text1"/>
              </w:rPr>
              <w:t xml:space="preserve">+0, </w:t>
            </w:r>
            <w:r>
              <w:rPr>
                <w:rFonts w:asciiTheme="majorHAnsi" w:hAnsiTheme="majorHAnsi" w:cstheme="majorHAnsi"/>
                <w:color w:val="000000" w:themeColor="text1"/>
              </w:rPr>
              <w:t>одно</w:t>
            </w:r>
            <w:r w:rsidRPr="004735F1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>
              <w:rPr>
                <w:rFonts w:asciiTheme="majorHAnsi" w:hAnsiTheme="majorHAnsi" w:cstheme="majorHAnsi"/>
                <w:color w:val="000000" w:themeColor="text1"/>
              </w:rPr>
              <w:t>место</w:t>
            </w:r>
            <w:r w:rsidRPr="004735F1">
              <w:rPr>
                <w:rFonts w:asciiTheme="majorHAnsi" w:hAnsiTheme="majorHAnsi" w:cstheme="majorHAnsi"/>
                <w:color w:val="000000" w:themeColor="text1"/>
              </w:rPr>
              <w:t xml:space="preserve"> нанесения. На груди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. 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CD2D5E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1E2602" w:rsidTr="00CE3F90">
        <w:trPr>
          <w:trHeight w:val="282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D07C24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Размер</w:t>
            </w:r>
          </w:p>
        </w:tc>
        <w:tc>
          <w:tcPr>
            <w:tcW w:w="5660" w:type="dxa"/>
            <w:shd w:val="clear" w:color="auto" w:fill="auto"/>
          </w:tcPr>
          <w:p w:rsidR="002B42C4" w:rsidRPr="001E2602" w:rsidRDefault="002B42C4" w:rsidP="000E7CAA">
            <w:pPr>
              <w:spacing w:after="0"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S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 w:rsidR="0071091E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5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0 </w:t>
            </w:r>
            <w:proofErr w:type="spellStart"/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proofErr w:type="spellEnd"/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M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 w:rsidR="0071091E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5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0 </w:t>
            </w:r>
            <w:proofErr w:type="spellStart"/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proofErr w:type="spellEnd"/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,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L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 w:rsidR="0071091E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0 шт.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XL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 w:rsidR="0071091E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5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0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.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XXL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 w:rsidR="0071091E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5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0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. 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1E260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CD2D5E" w:rsidTr="00CE3F90">
        <w:trPr>
          <w:trHeight w:val="285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D07C24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Нанесение</w:t>
            </w:r>
          </w:p>
        </w:tc>
        <w:tc>
          <w:tcPr>
            <w:tcW w:w="5660" w:type="dxa"/>
            <w:shd w:val="clear" w:color="auto" w:fill="auto"/>
          </w:tcPr>
          <w:p w:rsidR="002B42C4" w:rsidRPr="004735F1" w:rsidRDefault="002B42C4" w:rsidP="000E7CAA">
            <w:pPr>
              <w:spacing w:after="0" w:line="240" w:lineRule="auto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Вышивка логотипа </w:t>
            </w:r>
            <w:r w:rsidR="000345CD">
              <w:rPr>
                <w:rFonts w:asciiTheme="majorHAnsi" w:hAnsiTheme="majorHAnsi" w:cstheme="majorHAnsi"/>
                <w:color w:val="000000" w:themeColor="text1"/>
              </w:rPr>
              <w:t>согласно макету.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CD2D5E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CD2D5E" w:rsidTr="00CE3F90">
        <w:trPr>
          <w:trHeight w:val="276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F8731B" w:rsidRDefault="002B42C4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 w:rsidRPr="00F8731B">
              <w:rPr>
                <w:rFonts w:asciiTheme="majorHAnsi" w:hAnsiTheme="majorHAnsi" w:cstheme="majorHAnsi"/>
                <w:color w:val="000000" w:themeColor="text1"/>
              </w:rPr>
              <w:t>Количество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2B42C4" w:rsidRPr="00F8731B" w:rsidRDefault="0071091E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25</w:t>
            </w:r>
            <w:r w:rsidR="002B42C4" w:rsidRPr="00F8731B">
              <w:rPr>
                <w:rFonts w:asciiTheme="majorHAnsi" w:hAnsiTheme="majorHAnsi" w:cstheme="majorHAnsi"/>
                <w:color w:val="000000" w:themeColor="text1"/>
              </w:rPr>
              <w:t>0 шт.</w:t>
            </w:r>
            <w:r w:rsidR="000345CD">
              <w:rPr>
                <w:rFonts w:asciiTheme="majorHAnsi" w:hAnsiTheme="majorHAnsi" w:cstheme="majorHAnsi"/>
                <w:color w:val="000000" w:themeColor="text1"/>
              </w:rPr>
              <w:t xml:space="preserve"> по </w:t>
            </w: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0345CD">
              <w:rPr>
                <w:rFonts w:asciiTheme="majorHAnsi" w:hAnsiTheme="majorHAnsi" w:cstheme="majorHAnsi"/>
                <w:color w:val="000000" w:themeColor="text1"/>
              </w:rPr>
              <w:t>0шт. каждого размера.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CD2D5E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071566" w:rsidRPr="00CD2D5E" w:rsidTr="00CE3F90">
        <w:trPr>
          <w:trHeight w:val="279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B42C4" w:rsidRPr="00D07C24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Производитель</w:t>
            </w:r>
          </w:p>
        </w:tc>
        <w:tc>
          <w:tcPr>
            <w:tcW w:w="5660" w:type="dxa"/>
            <w:shd w:val="clear" w:color="auto" w:fill="auto"/>
            <w:vAlign w:val="center"/>
          </w:tcPr>
          <w:p w:rsidR="002B42C4" w:rsidRPr="00330B32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Не имеет значения.</w:t>
            </w:r>
          </w:p>
        </w:tc>
        <w:tc>
          <w:tcPr>
            <w:tcW w:w="2918" w:type="dxa"/>
            <w:vMerge/>
            <w:shd w:val="clear" w:color="auto" w:fill="auto"/>
          </w:tcPr>
          <w:p w:rsidR="002B42C4" w:rsidRPr="00CD2D5E" w:rsidRDefault="002B42C4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</w:tbl>
    <w:p w:rsidR="007D1440" w:rsidRDefault="007D1440" w:rsidP="00AA0CC2">
      <w:pPr>
        <w:jc w:val="center"/>
        <w:rPr>
          <w:rFonts w:asciiTheme="majorHAnsi" w:hAnsiTheme="majorHAnsi" w:cstheme="majorHAnsi"/>
          <w:b/>
          <w:noProof/>
          <w:lang w:eastAsia="ru-RU"/>
        </w:rPr>
      </w:pPr>
    </w:p>
    <w:p w:rsidR="000E7CAA" w:rsidRDefault="000E7CAA" w:rsidP="00AA0CC2">
      <w:pPr>
        <w:jc w:val="center"/>
        <w:rPr>
          <w:rFonts w:asciiTheme="majorHAnsi" w:hAnsiTheme="majorHAnsi" w:cstheme="majorHAnsi"/>
          <w:b/>
          <w:noProof/>
          <w:lang w:eastAsia="ru-RU"/>
        </w:rPr>
      </w:pPr>
    </w:p>
    <w:p w:rsidR="000E7CAA" w:rsidRDefault="000E7CAA" w:rsidP="0071091E">
      <w:pPr>
        <w:rPr>
          <w:rFonts w:asciiTheme="majorHAnsi" w:hAnsiTheme="majorHAnsi" w:cstheme="majorHAnsi"/>
          <w:b/>
          <w:noProof/>
          <w:lang w:eastAsia="ru-RU"/>
        </w:rPr>
      </w:pPr>
    </w:p>
    <w:tbl>
      <w:tblPr>
        <w:tblpPr w:leftFromText="180" w:rightFromText="180" w:vertAnchor="text" w:horzAnchor="margin" w:tblpXSpec="center" w:tblpY="206"/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562"/>
        <w:gridCol w:w="3167"/>
      </w:tblGrid>
      <w:tr w:rsidR="00962D29" w:rsidRPr="001E2602" w:rsidTr="00962D29">
        <w:trPr>
          <w:trHeight w:val="416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Описание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C04BFC" w:rsidRPr="00C04BFC" w:rsidRDefault="00C04BFC" w:rsidP="00C04BFC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 w:rsidRPr="00C04BFC">
              <w:rPr>
                <w:rFonts w:asciiTheme="majorHAnsi" w:hAnsiTheme="majorHAnsi" w:cstheme="majorHAnsi"/>
                <w:color w:val="000000" w:themeColor="text1"/>
              </w:rPr>
              <w:t>Беговая футболка с логотипом Тольяттиазот.</w:t>
            </w:r>
          </w:p>
        </w:tc>
        <w:tc>
          <w:tcPr>
            <w:tcW w:w="3167" w:type="dxa"/>
            <w:vMerge w:val="restart"/>
            <w:shd w:val="clear" w:color="auto" w:fill="auto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  <w:noProof/>
                <w:lang w:eastAsia="ru-RU"/>
              </w:rPr>
            </w:pPr>
          </w:p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  <w:noProof/>
                <w:lang w:eastAsia="ru-RU"/>
              </w:rPr>
            </w:pPr>
          </w:p>
          <w:p w:rsidR="00C04BFC" w:rsidRPr="001E2602" w:rsidRDefault="00962D29" w:rsidP="000E7CAA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noProof/>
              </w:rPr>
              <w:drawing>
                <wp:inline distT="0" distB="0" distL="0" distR="0" wp14:anchorId="5A28795C" wp14:editId="62B2F22C">
                  <wp:extent cx="1874437" cy="1059599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899" cy="1077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2D29" w:rsidRPr="001E2602" w:rsidTr="00962D29">
        <w:trPr>
          <w:trHeight w:val="298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Материал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C04BFC" w:rsidRPr="00C04BFC" w:rsidRDefault="00C04BFC" w:rsidP="00C04BFC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П</w:t>
            </w:r>
            <w:r w:rsidRPr="00C04BFC">
              <w:rPr>
                <w:rFonts w:asciiTheme="majorHAnsi" w:hAnsiTheme="majorHAnsi" w:cstheme="majorHAnsi"/>
                <w:color w:val="000000" w:themeColor="text1"/>
              </w:rPr>
              <w:t xml:space="preserve">олиэстер, полиамид, </w:t>
            </w:r>
            <w:proofErr w:type="spellStart"/>
            <w:r w:rsidRPr="00C04BFC">
              <w:rPr>
                <w:rFonts w:asciiTheme="majorHAnsi" w:hAnsiTheme="majorHAnsi" w:cstheme="majorHAnsi"/>
                <w:color w:val="000000" w:themeColor="text1"/>
              </w:rPr>
              <w:t>эластан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</w:rPr>
              <w:t xml:space="preserve">. 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962D29" w:rsidRPr="001E2602" w:rsidTr="00962D29">
        <w:trPr>
          <w:trHeight w:val="288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1E2602">
              <w:rPr>
                <w:rFonts w:asciiTheme="majorHAnsi" w:hAnsiTheme="majorHAnsi" w:cstheme="majorHAnsi"/>
              </w:rPr>
              <w:t>Цвет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Согласно макету Заказчика.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962D29" w:rsidRPr="00CD2D5E" w:rsidTr="00962D29">
        <w:trPr>
          <w:trHeight w:val="282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D07C24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Брендирование</w:t>
            </w:r>
          </w:p>
        </w:tc>
        <w:tc>
          <w:tcPr>
            <w:tcW w:w="5562" w:type="dxa"/>
            <w:shd w:val="clear" w:color="auto" w:fill="auto"/>
          </w:tcPr>
          <w:p w:rsidR="00C04BFC" w:rsidRPr="004735F1" w:rsidRDefault="00C04BFC" w:rsidP="00C04BFC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 w:rsidRPr="004735F1">
              <w:rPr>
                <w:rFonts w:asciiTheme="majorHAnsi" w:hAnsiTheme="majorHAnsi" w:cstheme="majorHAnsi"/>
                <w:color w:val="000000" w:themeColor="text1"/>
              </w:rPr>
              <w:t>Логотип</w:t>
            </w:r>
            <w:r>
              <w:rPr>
                <w:rFonts w:asciiTheme="majorHAnsi" w:hAnsiTheme="majorHAnsi" w:cstheme="majorHAnsi"/>
                <w:color w:val="000000" w:themeColor="text1"/>
              </w:rPr>
              <w:t>, нанесение</w:t>
            </w:r>
            <w:r w:rsidRPr="004735F1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>
              <w:rPr>
                <w:rFonts w:asciiTheme="majorHAnsi" w:hAnsiTheme="majorHAnsi" w:cstheme="majorHAnsi"/>
                <w:color w:val="000000" w:themeColor="text1"/>
              </w:rPr>
              <w:t>4</w:t>
            </w:r>
            <w:r w:rsidRPr="004735F1">
              <w:rPr>
                <w:rFonts w:asciiTheme="majorHAnsi" w:hAnsiTheme="majorHAnsi" w:cstheme="majorHAnsi"/>
                <w:color w:val="000000" w:themeColor="text1"/>
              </w:rPr>
              <w:t>+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4 согласно макету Заказчика. 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CD2D5E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962D29" w:rsidRPr="001E2602" w:rsidTr="00962D29">
        <w:trPr>
          <w:trHeight w:val="282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D07C24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Размер</w:t>
            </w:r>
          </w:p>
        </w:tc>
        <w:tc>
          <w:tcPr>
            <w:tcW w:w="5562" w:type="dxa"/>
            <w:shd w:val="clear" w:color="auto" w:fill="auto"/>
          </w:tcPr>
          <w:p w:rsidR="00C04BFC" w:rsidRPr="001E2602" w:rsidRDefault="0071091E" w:rsidP="00C04BFC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S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10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proofErr w:type="spellEnd"/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M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10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proofErr w:type="spellEnd"/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,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L</w:t>
            </w:r>
            <w:proofErr w:type="gramEnd"/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10 шт.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XL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10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.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XXL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10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r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r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1E2602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962D29" w:rsidRPr="00CD2D5E" w:rsidTr="00962D29">
        <w:trPr>
          <w:trHeight w:val="285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D07C24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Нанесение</w:t>
            </w:r>
          </w:p>
        </w:tc>
        <w:tc>
          <w:tcPr>
            <w:tcW w:w="5562" w:type="dxa"/>
            <w:shd w:val="clear" w:color="auto" w:fill="auto"/>
          </w:tcPr>
          <w:p w:rsidR="00C04BFC" w:rsidRPr="004735F1" w:rsidRDefault="00C04BFC" w:rsidP="00C04BFC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 xml:space="preserve">Печать по ткани. 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CD2D5E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962D29" w:rsidRPr="00CD2D5E" w:rsidTr="00962D29">
        <w:trPr>
          <w:trHeight w:val="276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F8731B" w:rsidRDefault="00C04BFC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 w:rsidRPr="00F8731B">
              <w:rPr>
                <w:rFonts w:asciiTheme="majorHAnsi" w:hAnsiTheme="majorHAnsi" w:cstheme="majorHAnsi"/>
                <w:color w:val="000000" w:themeColor="text1"/>
              </w:rPr>
              <w:t>Количество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C04BFC" w:rsidRPr="00F8731B" w:rsidRDefault="0071091E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5</w:t>
            </w:r>
            <w:r w:rsidR="00C04BFC">
              <w:rPr>
                <w:rFonts w:asciiTheme="majorHAnsi" w:hAnsiTheme="majorHAnsi" w:cstheme="majorHAnsi"/>
                <w:color w:val="000000" w:themeColor="text1"/>
              </w:rPr>
              <w:t>0</w:t>
            </w:r>
            <w:r w:rsidR="00C04BFC" w:rsidRPr="00F8731B">
              <w:rPr>
                <w:rFonts w:asciiTheme="majorHAnsi" w:hAnsiTheme="majorHAnsi" w:cstheme="majorHAnsi"/>
                <w:color w:val="000000" w:themeColor="text1"/>
              </w:rPr>
              <w:t xml:space="preserve"> шт.</w:t>
            </w:r>
            <w:r w:rsidR="00C04BFC">
              <w:rPr>
                <w:rFonts w:asciiTheme="majorHAnsi" w:hAnsiTheme="majorHAnsi" w:cstheme="majorHAnsi"/>
                <w:color w:val="000000" w:themeColor="text1"/>
              </w:rPr>
              <w:t xml:space="preserve"> Размерный ряд - 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S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0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proofErr w:type="spellEnd"/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, 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M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0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proofErr w:type="spellEnd"/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,</w:t>
            </w:r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L</w:t>
            </w:r>
            <w:proofErr w:type="gramEnd"/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0 шт.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XL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</w:t>
            </w:r>
            <w:r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1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0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. </w:t>
            </w:r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  <w:lang w:val="en-US"/>
              </w:rPr>
              <w:t>XXL</w:t>
            </w:r>
            <w:r w:rsidR="00C04BFC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– 10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 xml:space="preserve"> </w:t>
            </w:r>
            <w:r w:rsidR="00C04BFC" w:rsidRPr="004735F1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шт</w:t>
            </w:r>
            <w:r w:rsidR="00C04BFC" w:rsidRPr="001E2602">
              <w:rPr>
                <w:rFonts w:asciiTheme="majorHAnsi" w:hAnsiTheme="majorHAnsi" w:cstheme="majorHAnsi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CD2D5E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  <w:tr w:rsidR="00962D29" w:rsidRPr="00CD2D5E" w:rsidTr="00962D29">
        <w:trPr>
          <w:trHeight w:val="279"/>
          <w:jc w:val="center"/>
        </w:trPr>
        <w:tc>
          <w:tcPr>
            <w:tcW w:w="1687" w:type="dxa"/>
            <w:shd w:val="clear" w:color="auto" w:fill="auto"/>
            <w:vAlign w:val="center"/>
          </w:tcPr>
          <w:p w:rsidR="00C04BFC" w:rsidRPr="00D07C24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  <w:r w:rsidRPr="00D07C24">
              <w:rPr>
                <w:rFonts w:asciiTheme="majorHAnsi" w:hAnsiTheme="majorHAnsi" w:cstheme="majorHAnsi"/>
              </w:rPr>
              <w:t>Производитель</w:t>
            </w:r>
          </w:p>
        </w:tc>
        <w:tc>
          <w:tcPr>
            <w:tcW w:w="5562" w:type="dxa"/>
            <w:shd w:val="clear" w:color="auto" w:fill="auto"/>
            <w:vAlign w:val="center"/>
          </w:tcPr>
          <w:p w:rsidR="00C04BFC" w:rsidRPr="00C04BFC" w:rsidRDefault="00C04BFC" w:rsidP="000E7CAA">
            <w:pPr>
              <w:spacing w:after="0"/>
              <w:rPr>
                <w:rFonts w:asciiTheme="majorHAnsi" w:hAnsiTheme="majorHAnsi" w:cstheme="majorHAnsi"/>
                <w:color w:val="000000" w:themeColor="text1"/>
              </w:rPr>
            </w:pPr>
            <w:r w:rsidRPr="00C04BFC">
              <w:rPr>
                <w:rFonts w:asciiTheme="majorHAnsi" w:hAnsiTheme="majorHAnsi" w:cstheme="majorHAnsi"/>
                <w:color w:val="000000" w:themeColor="text1"/>
              </w:rPr>
              <w:t>Не имеет значения.</w:t>
            </w:r>
          </w:p>
        </w:tc>
        <w:tc>
          <w:tcPr>
            <w:tcW w:w="3167" w:type="dxa"/>
            <w:vMerge/>
            <w:shd w:val="clear" w:color="auto" w:fill="auto"/>
          </w:tcPr>
          <w:p w:rsidR="00C04BFC" w:rsidRPr="00CD2D5E" w:rsidRDefault="00C04BFC" w:rsidP="000E7CAA">
            <w:pPr>
              <w:spacing w:after="0"/>
              <w:rPr>
                <w:rFonts w:asciiTheme="majorHAnsi" w:hAnsiTheme="majorHAnsi" w:cstheme="majorHAnsi"/>
              </w:rPr>
            </w:pPr>
          </w:p>
        </w:tc>
      </w:tr>
    </w:tbl>
    <w:p w:rsidR="00771372" w:rsidRDefault="00771372" w:rsidP="000E7CAA">
      <w:pPr>
        <w:rPr>
          <w:rFonts w:asciiTheme="majorHAnsi" w:hAnsiTheme="majorHAnsi" w:cstheme="majorHAnsi"/>
          <w:b/>
          <w:noProof/>
          <w:lang w:eastAsia="ru-RU"/>
        </w:rPr>
      </w:pPr>
    </w:p>
    <w:tbl>
      <w:tblPr>
        <w:tblpPr w:leftFromText="180" w:rightFromText="180" w:vertAnchor="text" w:horzAnchor="margin" w:tblpXSpec="center" w:tblpY="206"/>
        <w:tblW w:w="10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5586"/>
        <w:gridCol w:w="3150"/>
      </w:tblGrid>
      <w:tr w:rsidR="00900C00" w:rsidRPr="006142F6" w:rsidTr="008F3C03">
        <w:trPr>
          <w:trHeight w:val="274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947440">
              <w:rPr>
                <w:rFonts w:asciiTheme="minorHAnsi" w:hAnsiTheme="minorHAnsi" w:cstheme="minorHAnsi"/>
              </w:rPr>
              <w:t>Описание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Pr="00253672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253672">
              <w:rPr>
                <w:rFonts w:asciiTheme="minorHAnsi" w:hAnsiTheme="minorHAnsi" w:cstheme="minorHAnsi"/>
                <w:color w:val="000000"/>
              </w:rPr>
              <w:t>Папка на кнопке А4 с логотипом "</w:t>
            </w:r>
            <w:proofErr w:type="spellStart"/>
            <w:r w:rsidRPr="00253672">
              <w:rPr>
                <w:rFonts w:asciiTheme="minorHAnsi" w:hAnsiTheme="minorHAnsi" w:cstheme="minorHAnsi"/>
                <w:color w:val="000000"/>
              </w:rPr>
              <w:t>Тольяттиазот</w:t>
            </w:r>
            <w:proofErr w:type="spellEnd"/>
            <w:r w:rsidRPr="00253672">
              <w:rPr>
                <w:rFonts w:asciiTheme="minorHAnsi" w:hAnsiTheme="minorHAnsi" w:cstheme="minorHAnsi"/>
                <w:color w:val="000000"/>
              </w:rPr>
              <w:t>"</w:t>
            </w:r>
          </w:p>
        </w:tc>
        <w:tc>
          <w:tcPr>
            <w:tcW w:w="3150" w:type="dxa"/>
            <w:vMerge w:val="restart"/>
            <w:shd w:val="clear" w:color="auto" w:fill="auto"/>
            <w:vAlign w:val="center"/>
          </w:tcPr>
          <w:p w:rsidR="008F3C03" w:rsidRPr="006142F6" w:rsidRDefault="008F3C03" w:rsidP="008F3C03">
            <w:pPr>
              <w:spacing w:after="0"/>
              <w:jc w:val="center"/>
              <w:rPr>
                <w:rFonts w:asciiTheme="minorHAnsi" w:hAnsiTheme="minorHAnsi" w:cstheme="minorHAnsi"/>
                <w:noProof/>
                <w:lang w:eastAsia="ru-RU"/>
              </w:rPr>
            </w:pPr>
          </w:p>
          <w:p w:rsidR="008F3C03" w:rsidRPr="006142F6" w:rsidRDefault="00900C00" w:rsidP="008F3C03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AAA2A94" wp14:editId="4039D458">
                  <wp:extent cx="1626743" cy="1121134"/>
                  <wp:effectExtent l="0" t="0" r="0" b="317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608" cy="1187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C00" w:rsidRPr="006142F6" w:rsidTr="008F3C03">
        <w:trPr>
          <w:trHeight w:val="288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Артикул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Pr="00253672" w:rsidRDefault="008F3C03" w:rsidP="00144E33">
            <w:pPr>
              <w:spacing w:after="0"/>
              <w:rPr>
                <w:rFonts w:asciiTheme="minorHAnsi" w:hAnsiTheme="minorHAnsi" w:cstheme="minorHAnsi"/>
                <w:lang w:val="en-US"/>
              </w:rPr>
            </w:pPr>
            <w:r w:rsidRPr="00253672">
              <w:rPr>
                <w:rFonts w:asciiTheme="minorHAnsi" w:hAnsiTheme="minorHAnsi" w:cstheme="minorHAnsi"/>
              </w:rPr>
              <w:t>19115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88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947440">
              <w:rPr>
                <w:rFonts w:asciiTheme="minorHAnsi" w:hAnsiTheme="minorHAnsi" w:cstheme="minorHAnsi"/>
              </w:rPr>
              <w:t>Материал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Pr="00253672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253672">
              <w:rPr>
                <w:rFonts w:asciiTheme="minorHAnsi" w:hAnsiTheme="minorHAnsi" w:cstheme="minorHAnsi"/>
              </w:rPr>
              <w:t>Полипропилен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79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947440">
              <w:rPr>
                <w:rFonts w:asciiTheme="minorHAnsi" w:hAnsiTheme="minorHAnsi" w:cstheme="minorHAnsi"/>
              </w:rPr>
              <w:t>Цвет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Pr="00253672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253672">
              <w:rPr>
                <w:rFonts w:asciiTheme="minorHAnsi" w:hAnsiTheme="minorHAnsi" w:cstheme="minorHAnsi"/>
              </w:rPr>
              <w:t>Прозрачный матовый.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73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947440">
              <w:rPr>
                <w:rFonts w:asciiTheme="minorHAnsi" w:hAnsiTheme="minorHAnsi" w:cstheme="minorHAnsi"/>
              </w:rPr>
              <w:t>Брендирование</w:t>
            </w:r>
          </w:p>
        </w:tc>
        <w:tc>
          <w:tcPr>
            <w:tcW w:w="5586" w:type="dxa"/>
            <w:shd w:val="clear" w:color="auto" w:fill="auto"/>
          </w:tcPr>
          <w:p w:rsidR="008F3C03" w:rsidRPr="00253672" w:rsidRDefault="008F3C03" w:rsidP="00144E3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Pr="00253672">
              <w:rPr>
                <w:rFonts w:asciiTheme="minorHAnsi" w:hAnsiTheme="minorHAnsi" w:cstheme="minorHAnsi"/>
                <w:color w:val="000000" w:themeColor="text1"/>
              </w:rPr>
              <w:t>+0. Одно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место</w:t>
            </w:r>
            <w:r w:rsidRPr="00253672">
              <w:rPr>
                <w:rFonts w:asciiTheme="minorHAnsi" w:hAnsiTheme="minorHAnsi" w:cstheme="minorHAnsi"/>
                <w:color w:val="000000" w:themeColor="text1"/>
              </w:rPr>
              <w:t xml:space="preserve"> нанесения, правый угол.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73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A96D0E" w:rsidRDefault="008F3C03" w:rsidP="00144E33">
            <w:p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 w:rsidRPr="00A96D0E">
              <w:rPr>
                <w:rFonts w:asciiTheme="minorHAnsi" w:hAnsiTheme="minorHAnsi" w:cstheme="minorHAnsi"/>
                <w:color w:val="000000" w:themeColor="text1"/>
              </w:rPr>
              <w:t>Размер</w:t>
            </w:r>
          </w:p>
        </w:tc>
        <w:tc>
          <w:tcPr>
            <w:tcW w:w="5586" w:type="dxa"/>
            <w:shd w:val="clear" w:color="auto" w:fill="auto"/>
          </w:tcPr>
          <w:p w:rsidR="008F3C03" w:rsidRPr="00253672" w:rsidRDefault="008F3C03" w:rsidP="00144E3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253672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31,5х22,3 см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76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A96D0E" w:rsidRDefault="008F3C03" w:rsidP="00144E33">
            <w:p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 w:rsidRPr="00A96D0E">
              <w:rPr>
                <w:rFonts w:asciiTheme="minorHAnsi" w:hAnsiTheme="minorHAnsi" w:cstheme="minorHAnsi"/>
                <w:color w:val="000000" w:themeColor="text1"/>
              </w:rPr>
              <w:t>Нанесение</w:t>
            </w:r>
          </w:p>
        </w:tc>
        <w:tc>
          <w:tcPr>
            <w:tcW w:w="5586" w:type="dxa"/>
            <w:shd w:val="clear" w:color="auto" w:fill="auto"/>
          </w:tcPr>
          <w:p w:rsidR="008F3C03" w:rsidRPr="00253672" w:rsidRDefault="008F3C03" w:rsidP="00144E3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253672">
              <w:rPr>
                <w:rFonts w:asciiTheme="minorHAnsi" w:hAnsiTheme="minorHAnsi" w:cstheme="minorHAnsi"/>
                <w:color w:val="000000"/>
              </w:rPr>
              <w:t>Тампопечать</w:t>
            </w:r>
            <w:proofErr w:type="spellEnd"/>
            <w:r w:rsidRPr="00253672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67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 w:rsidRPr="00947440">
              <w:rPr>
                <w:rFonts w:asciiTheme="minorHAnsi" w:hAnsiTheme="minorHAnsi" w:cstheme="minorHAnsi"/>
                <w:color w:val="000000" w:themeColor="text1"/>
              </w:rPr>
              <w:t>Количество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Pr="00253672" w:rsidRDefault="008F3C03" w:rsidP="00144E33">
            <w:p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500</w:t>
            </w:r>
            <w:r w:rsidRPr="00253672">
              <w:rPr>
                <w:rFonts w:asciiTheme="minorHAnsi" w:hAnsiTheme="minorHAnsi" w:cstheme="minorHAnsi"/>
                <w:color w:val="000000" w:themeColor="text1"/>
              </w:rPr>
              <w:t xml:space="preserve"> шт.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70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947440">
              <w:rPr>
                <w:rFonts w:asciiTheme="minorHAnsi" w:hAnsiTheme="minorHAnsi" w:cstheme="minorHAnsi"/>
              </w:rPr>
              <w:t>Производитель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Pr="00253672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 w:rsidRPr="00253672">
              <w:rPr>
                <w:rFonts w:asciiTheme="minorHAnsi" w:hAnsiTheme="minorHAnsi" w:cstheme="minorHAnsi"/>
              </w:rPr>
              <w:t xml:space="preserve">Товар российского производства </w:t>
            </w:r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00C00" w:rsidRPr="006142F6" w:rsidTr="008F3C03">
        <w:trPr>
          <w:trHeight w:val="275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8F3C03" w:rsidRPr="00947440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Ссылка 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8F3C03" w:rsidRDefault="00C44C6D" w:rsidP="00144E33">
            <w:pPr>
              <w:spacing w:after="0"/>
              <w:rPr>
                <w:rFonts w:asciiTheme="minorHAnsi" w:hAnsiTheme="minorHAnsi" w:cstheme="minorHAnsi"/>
              </w:rPr>
            </w:pPr>
            <w:hyperlink r:id="rId14" w:history="1">
              <w:r w:rsidR="008F3C03">
                <w:rPr>
                  <w:rStyle w:val="ab"/>
                </w:rPr>
                <w:t xml:space="preserve">Папка-конверт А4 (арт. 19115) - купить в Москве | </w:t>
              </w:r>
              <w:proofErr w:type="spellStart"/>
              <w:r w:rsidR="008F3C03">
                <w:rPr>
                  <w:rStyle w:val="ab"/>
                </w:rPr>
                <w:t>Oasis</w:t>
              </w:r>
              <w:proofErr w:type="spellEnd"/>
              <w:r w:rsidR="008F3C03">
                <w:rPr>
                  <w:rStyle w:val="ab"/>
                </w:rPr>
                <w:t xml:space="preserve"> — корпоративные подарки в Москве, с нанесением логотипа и без (oasiscatalog.com)</w:t>
              </w:r>
            </w:hyperlink>
          </w:p>
        </w:tc>
        <w:tc>
          <w:tcPr>
            <w:tcW w:w="3150" w:type="dxa"/>
            <w:vMerge/>
            <w:shd w:val="clear" w:color="auto" w:fill="auto"/>
          </w:tcPr>
          <w:p w:rsidR="008F3C03" w:rsidRPr="006142F6" w:rsidRDefault="008F3C03" w:rsidP="00144E33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8F3C03" w:rsidRDefault="008F3C03" w:rsidP="008F3C03">
      <w:pPr>
        <w:spacing w:after="0"/>
        <w:jc w:val="center"/>
      </w:pPr>
    </w:p>
    <w:p w:rsidR="008F3C03" w:rsidRDefault="008F3C03" w:rsidP="000E7CAA">
      <w:pPr>
        <w:rPr>
          <w:rFonts w:asciiTheme="majorHAnsi" w:hAnsiTheme="majorHAnsi" w:cstheme="majorHAnsi"/>
          <w:b/>
          <w:noProof/>
          <w:lang w:eastAsia="ru-RU"/>
        </w:rPr>
      </w:pPr>
      <w:bookmarkStart w:id="0" w:name="_GoBack"/>
      <w:bookmarkEnd w:id="0"/>
    </w:p>
    <w:sectPr w:rsidR="008F3C03" w:rsidSect="00587F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C6D" w:rsidRDefault="00C44C6D" w:rsidP="0071091E">
      <w:pPr>
        <w:spacing w:after="0" w:line="240" w:lineRule="auto"/>
      </w:pPr>
      <w:r>
        <w:separator/>
      </w:r>
    </w:p>
  </w:endnote>
  <w:endnote w:type="continuationSeparator" w:id="0">
    <w:p w:rsidR="00C44C6D" w:rsidRDefault="00C44C6D" w:rsidP="00710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C6D" w:rsidRDefault="00C44C6D" w:rsidP="0071091E">
      <w:pPr>
        <w:spacing w:after="0" w:line="240" w:lineRule="auto"/>
      </w:pPr>
      <w:r>
        <w:separator/>
      </w:r>
    </w:p>
  </w:footnote>
  <w:footnote w:type="continuationSeparator" w:id="0">
    <w:p w:rsidR="00C44C6D" w:rsidRDefault="00C44C6D" w:rsidP="00710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13552"/>
    <w:multiLevelType w:val="multilevel"/>
    <w:tmpl w:val="9534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90204"/>
    <w:multiLevelType w:val="multilevel"/>
    <w:tmpl w:val="19B2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C7699F"/>
    <w:multiLevelType w:val="multilevel"/>
    <w:tmpl w:val="93CE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852943"/>
    <w:multiLevelType w:val="multilevel"/>
    <w:tmpl w:val="5D34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E766D"/>
    <w:multiLevelType w:val="multilevel"/>
    <w:tmpl w:val="03A4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44C"/>
    <w:rsid w:val="000013AC"/>
    <w:rsid w:val="00002606"/>
    <w:rsid w:val="00002C2B"/>
    <w:rsid w:val="00007636"/>
    <w:rsid w:val="000112DB"/>
    <w:rsid w:val="000124B4"/>
    <w:rsid w:val="000179BB"/>
    <w:rsid w:val="00020BBF"/>
    <w:rsid w:val="000318F4"/>
    <w:rsid w:val="000345CD"/>
    <w:rsid w:val="00053310"/>
    <w:rsid w:val="000536D1"/>
    <w:rsid w:val="000546E4"/>
    <w:rsid w:val="00061C32"/>
    <w:rsid w:val="00062524"/>
    <w:rsid w:val="00071566"/>
    <w:rsid w:val="00076226"/>
    <w:rsid w:val="000813A6"/>
    <w:rsid w:val="000823A7"/>
    <w:rsid w:val="00084125"/>
    <w:rsid w:val="000863F8"/>
    <w:rsid w:val="00095764"/>
    <w:rsid w:val="000C2106"/>
    <w:rsid w:val="000C430A"/>
    <w:rsid w:val="000D1E68"/>
    <w:rsid w:val="000E7CAA"/>
    <w:rsid w:val="00101FCC"/>
    <w:rsid w:val="0010380F"/>
    <w:rsid w:val="00112640"/>
    <w:rsid w:val="00126C03"/>
    <w:rsid w:val="00142A20"/>
    <w:rsid w:val="0014446E"/>
    <w:rsid w:val="00155727"/>
    <w:rsid w:val="00163642"/>
    <w:rsid w:val="00166FD4"/>
    <w:rsid w:val="00171DA8"/>
    <w:rsid w:val="001831FC"/>
    <w:rsid w:val="00183E08"/>
    <w:rsid w:val="0019537B"/>
    <w:rsid w:val="00196306"/>
    <w:rsid w:val="001A1876"/>
    <w:rsid w:val="001D09FB"/>
    <w:rsid w:val="001E1610"/>
    <w:rsid w:val="001E2602"/>
    <w:rsid w:val="001F3D4C"/>
    <w:rsid w:val="001F79FC"/>
    <w:rsid w:val="00205E95"/>
    <w:rsid w:val="00207F77"/>
    <w:rsid w:val="002243E9"/>
    <w:rsid w:val="002332ED"/>
    <w:rsid w:val="00234FE8"/>
    <w:rsid w:val="00235398"/>
    <w:rsid w:val="00247A04"/>
    <w:rsid w:val="00263078"/>
    <w:rsid w:val="002662AD"/>
    <w:rsid w:val="0028001B"/>
    <w:rsid w:val="0028040D"/>
    <w:rsid w:val="00281E23"/>
    <w:rsid w:val="0028387A"/>
    <w:rsid w:val="00283DEE"/>
    <w:rsid w:val="0029152D"/>
    <w:rsid w:val="00292F52"/>
    <w:rsid w:val="002959B0"/>
    <w:rsid w:val="002A22FA"/>
    <w:rsid w:val="002A65AE"/>
    <w:rsid w:val="002B339F"/>
    <w:rsid w:val="002B42C4"/>
    <w:rsid w:val="002E0363"/>
    <w:rsid w:val="003008EA"/>
    <w:rsid w:val="003021A0"/>
    <w:rsid w:val="00303ECA"/>
    <w:rsid w:val="00310062"/>
    <w:rsid w:val="003103EE"/>
    <w:rsid w:val="00317C79"/>
    <w:rsid w:val="00320A90"/>
    <w:rsid w:val="00322DAF"/>
    <w:rsid w:val="00323E22"/>
    <w:rsid w:val="00330B32"/>
    <w:rsid w:val="00337DE9"/>
    <w:rsid w:val="003415A9"/>
    <w:rsid w:val="00350F85"/>
    <w:rsid w:val="00352609"/>
    <w:rsid w:val="00354906"/>
    <w:rsid w:val="00357C86"/>
    <w:rsid w:val="003634A2"/>
    <w:rsid w:val="00371D58"/>
    <w:rsid w:val="0038725D"/>
    <w:rsid w:val="0039293D"/>
    <w:rsid w:val="00393CEF"/>
    <w:rsid w:val="003A72E8"/>
    <w:rsid w:val="003A758E"/>
    <w:rsid w:val="003B7FB4"/>
    <w:rsid w:val="003C2695"/>
    <w:rsid w:val="003C277F"/>
    <w:rsid w:val="003D5E2D"/>
    <w:rsid w:val="003F6D03"/>
    <w:rsid w:val="003F73EE"/>
    <w:rsid w:val="004067EC"/>
    <w:rsid w:val="00421172"/>
    <w:rsid w:val="00422AF4"/>
    <w:rsid w:val="00451121"/>
    <w:rsid w:val="0046175A"/>
    <w:rsid w:val="00462EF1"/>
    <w:rsid w:val="00473558"/>
    <w:rsid w:val="004735F1"/>
    <w:rsid w:val="00473C57"/>
    <w:rsid w:val="00475552"/>
    <w:rsid w:val="00476448"/>
    <w:rsid w:val="00484421"/>
    <w:rsid w:val="00495047"/>
    <w:rsid w:val="004A506D"/>
    <w:rsid w:val="004A6CD3"/>
    <w:rsid w:val="004C216C"/>
    <w:rsid w:val="004D46B5"/>
    <w:rsid w:val="004E2230"/>
    <w:rsid w:val="004E4F65"/>
    <w:rsid w:val="004F59A9"/>
    <w:rsid w:val="00515DD4"/>
    <w:rsid w:val="00521545"/>
    <w:rsid w:val="00536313"/>
    <w:rsid w:val="00537D25"/>
    <w:rsid w:val="00555A7E"/>
    <w:rsid w:val="0056087C"/>
    <w:rsid w:val="00561E03"/>
    <w:rsid w:val="00567907"/>
    <w:rsid w:val="0057044C"/>
    <w:rsid w:val="00573CCB"/>
    <w:rsid w:val="00573D36"/>
    <w:rsid w:val="00587FF5"/>
    <w:rsid w:val="005A5743"/>
    <w:rsid w:val="005B2577"/>
    <w:rsid w:val="005B4331"/>
    <w:rsid w:val="005C587C"/>
    <w:rsid w:val="005C5DBC"/>
    <w:rsid w:val="005C7FDC"/>
    <w:rsid w:val="005D47B1"/>
    <w:rsid w:val="005E0580"/>
    <w:rsid w:val="005E37E8"/>
    <w:rsid w:val="005F0000"/>
    <w:rsid w:val="005F04BC"/>
    <w:rsid w:val="005F495A"/>
    <w:rsid w:val="00646F7B"/>
    <w:rsid w:val="006477EE"/>
    <w:rsid w:val="00647FF4"/>
    <w:rsid w:val="00651F33"/>
    <w:rsid w:val="00652D35"/>
    <w:rsid w:val="00666ED9"/>
    <w:rsid w:val="00675D04"/>
    <w:rsid w:val="00677CAF"/>
    <w:rsid w:val="00683F44"/>
    <w:rsid w:val="006954FC"/>
    <w:rsid w:val="00696DE7"/>
    <w:rsid w:val="006A75B1"/>
    <w:rsid w:val="006B309D"/>
    <w:rsid w:val="006C39E8"/>
    <w:rsid w:val="006D5602"/>
    <w:rsid w:val="006E00A9"/>
    <w:rsid w:val="006F4703"/>
    <w:rsid w:val="006F5BF6"/>
    <w:rsid w:val="00706531"/>
    <w:rsid w:val="0071091E"/>
    <w:rsid w:val="0071381F"/>
    <w:rsid w:val="00722F99"/>
    <w:rsid w:val="00736408"/>
    <w:rsid w:val="00740F87"/>
    <w:rsid w:val="00744F05"/>
    <w:rsid w:val="00751CD0"/>
    <w:rsid w:val="0076293E"/>
    <w:rsid w:val="00762E76"/>
    <w:rsid w:val="00771372"/>
    <w:rsid w:val="00795966"/>
    <w:rsid w:val="007A3D3A"/>
    <w:rsid w:val="007A65AB"/>
    <w:rsid w:val="007A6A51"/>
    <w:rsid w:val="007A71FD"/>
    <w:rsid w:val="007B6130"/>
    <w:rsid w:val="007B62E4"/>
    <w:rsid w:val="007B7674"/>
    <w:rsid w:val="007C6D0D"/>
    <w:rsid w:val="007D1440"/>
    <w:rsid w:val="007D1CA0"/>
    <w:rsid w:val="007D376B"/>
    <w:rsid w:val="007D6DD8"/>
    <w:rsid w:val="007E17FB"/>
    <w:rsid w:val="007E253D"/>
    <w:rsid w:val="007E574C"/>
    <w:rsid w:val="007F7BEC"/>
    <w:rsid w:val="00804EC1"/>
    <w:rsid w:val="0080553B"/>
    <w:rsid w:val="00812248"/>
    <w:rsid w:val="0081370E"/>
    <w:rsid w:val="00813A98"/>
    <w:rsid w:val="00816CF5"/>
    <w:rsid w:val="00821CE4"/>
    <w:rsid w:val="008264C4"/>
    <w:rsid w:val="008271FE"/>
    <w:rsid w:val="008457F3"/>
    <w:rsid w:val="00855E03"/>
    <w:rsid w:val="0086013A"/>
    <w:rsid w:val="008606D8"/>
    <w:rsid w:val="00863D49"/>
    <w:rsid w:val="00866697"/>
    <w:rsid w:val="00867D09"/>
    <w:rsid w:val="00876BF6"/>
    <w:rsid w:val="00877259"/>
    <w:rsid w:val="00886179"/>
    <w:rsid w:val="008903C1"/>
    <w:rsid w:val="008A619E"/>
    <w:rsid w:val="008B2854"/>
    <w:rsid w:val="008B6DF0"/>
    <w:rsid w:val="008C244B"/>
    <w:rsid w:val="008D7CE1"/>
    <w:rsid w:val="008E3817"/>
    <w:rsid w:val="008F181C"/>
    <w:rsid w:val="008F3C03"/>
    <w:rsid w:val="00900C00"/>
    <w:rsid w:val="00902017"/>
    <w:rsid w:val="009100B3"/>
    <w:rsid w:val="0091697C"/>
    <w:rsid w:val="00920442"/>
    <w:rsid w:val="0093490E"/>
    <w:rsid w:val="0093661A"/>
    <w:rsid w:val="00936FCA"/>
    <w:rsid w:val="00952EAA"/>
    <w:rsid w:val="00962D29"/>
    <w:rsid w:val="00963503"/>
    <w:rsid w:val="00964566"/>
    <w:rsid w:val="009651C9"/>
    <w:rsid w:val="009664C2"/>
    <w:rsid w:val="00974BF2"/>
    <w:rsid w:val="00983163"/>
    <w:rsid w:val="0098505D"/>
    <w:rsid w:val="009913C9"/>
    <w:rsid w:val="009A17E4"/>
    <w:rsid w:val="009A4B3B"/>
    <w:rsid w:val="009B01C4"/>
    <w:rsid w:val="009B25A2"/>
    <w:rsid w:val="009B37C6"/>
    <w:rsid w:val="009C1847"/>
    <w:rsid w:val="009C3E22"/>
    <w:rsid w:val="009C7020"/>
    <w:rsid w:val="009C727D"/>
    <w:rsid w:val="009D58FF"/>
    <w:rsid w:val="00A000FE"/>
    <w:rsid w:val="00A05B5E"/>
    <w:rsid w:val="00A07336"/>
    <w:rsid w:val="00A24C21"/>
    <w:rsid w:val="00A268B9"/>
    <w:rsid w:val="00A333AD"/>
    <w:rsid w:val="00A35458"/>
    <w:rsid w:val="00A36C66"/>
    <w:rsid w:val="00A43F93"/>
    <w:rsid w:val="00A50736"/>
    <w:rsid w:val="00A51158"/>
    <w:rsid w:val="00A54471"/>
    <w:rsid w:val="00A55A00"/>
    <w:rsid w:val="00A6738B"/>
    <w:rsid w:val="00A80873"/>
    <w:rsid w:val="00A9180B"/>
    <w:rsid w:val="00AA0CC2"/>
    <w:rsid w:val="00AB3710"/>
    <w:rsid w:val="00AB7784"/>
    <w:rsid w:val="00AC1DD7"/>
    <w:rsid w:val="00AD12E4"/>
    <w:rsid w:val="00AE53E8"/>
    <w:rsid w:val="00AF076F"/>
    <w:rsid w:val="00B04F7C"/>
    <w:rsid w:val="00B074A3"/>
    <w:rsid w:val="00B15B13"/>
    <w:rsid w:val="00B15EF5"/>
    <w:rsid w:val="00B21762"/>
    <w:rsid w:val="00B262C1"/>
    <w:rsid w:val="00B36038"/>
    <w:rsid w:val="00B36331"/>
    <w:rsid w:val="00B45BA8"/>
    <w:rsid w:val="00B56EEC"/>
    <w:rsid w:val="00B56FD1"/>
    <w:rsid w:val="00B648EE"/>
    <w:rsid w:val="00B7191B"/>
    <w:rsid w:val="00B721FF"/>
    <w:rsid w:val="00B72D94"/>
    <w:rsid w:val="00B74D3E"/>
    <w:rsid w:val="00B76668"/>
    <w:rsid w:val="00B77693"/>
    <w:rsid w:val="00B83B3D"/>
    <w:rsid w:val="00B86088"/>
    <w:rsid w:val="00B8648E"/>
    <w:rsid w:val="00B962CB"/>
    <w:rsid w:val="00BA020B"/>
    <w:rsid w:val="00BA09B9"/>
    <w:rsid w:val="00BA4B96"/>
    <w:rsid w:val="00BB7C37"/>
    <w:rsid w:val="00BD3B01"/>
    <w:rsid w:val="00BE1DFB"/>
    <w:rsid w:val="00BE2B0D"/>
    <w:rsid w:val="00BE52DF"/>
    <w:rsid w:val="00BE60F8"/>
    <w:rsid w:val="00BE7285"/>
    <w:rsid w:val="00BF1E25"/>
    <w:rsid w:val="00BF2BFE"/>
    <w:rsid w:val="00BF5815"/>
    <w:rsid w:val="00BF7D10"/>
    <w:rsid w:val="00C03540"/>
    <w:rsid w:val="00C04BFC"/>
    <w:rsid w:val="00C07E74"/>
    <w:rsid w:val="00C219D3"/>
    <w:rsid w:val="00C221A8"/>
    <w:rsid w:val="00C267FB"/>
    <w:rsid w:val="00C30784"/>
    <w:rsid w:val="00C401A6"/>
    <w:rsid w:val="00C41FCE"/>
    <w:rsid w:val="00C4445E"/>
    <w:rsid w:val="00C44C6D"/>
    <w:rsid w:val="00C46546"/>
    <w:rsid w:val="00C97D93"/>
    <w:rsid w:val="00CB0006"/>
    <w:rsid w:val="00CB3E65"/>
    <w:rsid w:val="00CC6824"/>
    <w:rsid w:val="00CD2D5E"/>
    <w:rsid w:val="00CE2FBF"/>
    <w:rsid w:val="00CE3F90"/>
    <w:rsid w:val="00CF316F"/>
    <w:rsid w:val="00D00883"/>
    <w:rsid w:val="00D07C24"/>
    <w:rsid w:val="00D17E31"/>
    <w:rsid w:val="00D24E7B"/>
    <w:rsid w:val="00D27136"/>
    <w:rsid w:val="00D273A0"/>
    <w:rsid w:val="00D3010F"/>
    <w:rsid w:val="00D33AEA"/>
    <w:rsid w:val="00D344FE"/>
    <w:rsid w:val="00D4048B"/>
    <w:rsid w:val="00D42D72"/>
    <w:rsid w:val="00D47505"/>
    <w:rsid w:val="00D645EE"/>
    <w:rsid w:val="00D64E85"/>
    <w:rsid w:val="00D70A14"/>
    <w:rsid w:val="00D92D55"/>
    <w:rsid w:val="00D93F38"/>
    <w:rsid w:val="00DA1C58"/>
    <w:rsid w:val="00DA1D00"/>
    <w:rsid w:val="00DA491E"/>
    <w:rsid w:val="00DB4872"/>
    <w:rsid w:val="00DD49C6"/>
    <w:rsid w:val="00DE106E"/>
    <w:rsid w:val="00DE6780"/>
    <w:rsid w:val="00E00D0C"/>
    <w:rsid w:val="00E04576"/>
    <w:rsid w:val="00E14E11"/>
    <w:rsid w:val="00E240C4"/>
    <w:rsid w:val="00E32AE3"/>
    <w:rsid w:val="00E51A30"/>
    <w:rsid w:val="00E528D2"/>
    <w:rsid w:val="00E63F24"/>
    <w:rsid w:val="00E6404A"/>
    <w:rsid w:val="00E66909"/>
    <w:rsid w:val="00E67E72"/>
    <w:rsid w:val="00E74FFC"/>
    <w:rsid w:val="00E805F7"/>
    <w:rsid w:val="00E86DCF"/>
    <w:rsid w:val="00E9084E"/>
    <w:rsid w:val="00EA011B"/>
    <w:rsid w:val="00EA0C32"/>
    <w:rsid w:val="00EA433D"/>
    <w:rsid w:val="00ED5454"/>
    <w:rsid w:val="00ED5E2E"/>
    <w:rsid w:val="00EF10B4"/>
    <w:rsid w:val="00EF1FD7"/>
    <w:rsid w:val="00EF4DB0"/>
    <w:rsid w:val="00F0697C"/>
    <w:rsid w:val="00F118FE"/>
    <w:rsid w:val="00F170B7"/>
    <w:rsid w:val="00F2014A"/>
    <w:rsid w:val="00F2238D"/>
    <w:rsid w:val="00F22C94"/>
    <w:rsid w:val="00F240FD"/>
    <w:rsid w:val="00F40C05"/>
    <w:rsid w:val="00F4589A"/>
    <w:rsid w:val="00F46A62"/>
    <w:rsid w:val="00F577AA"/>
    <w:rsid w:val="00F62AFA"/>
    <w:rsid w:val="00F8281B"/>
    <w:rsid w:val="00F8299E"/>
    <w:rsid w:val="00F84C82"/>
    <w:rsid w:val="00F863ED"/>
    <w:rsid w:val="00F8731B"/>
    <w:rsid w:val="00F96450"/>
    <w:rsid w:val="00F9786A"/>
    <w:rsid w:val="00FC2663"/>
    <w:rsid w:val="00FC552B"/>
    <w:rsid w:val="00FC6D1B"/>
    <w:rsid w:val="00FE1DF5"/>
    <w:rsid w:val="00FF575C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314EC6-BDF5-4047-B66C-5FCD8DE0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FD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A18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D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4421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39"/>
    <w:rsid w:val="00AE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qFormat/>
    <w:rsid w:val="00FC2663"/>
    <w:rPr>
      <w:i/>
    </w:rPr>
  </w:style>
  <w:style w:type="paragraph" w:customStyle="1" w:styleId="a7">
    <w:name w:val="Алёнушка"/>
    <w:basedOn w:val="a"/>
    <w:link w:val="a8"/>
    <w:rsid w:val="00FC2663"/>
    <w:pPr>
      <w:framePr w:hSpace="180" w:wrap="around" w:vAnchor="text" w:hAnchor="page" w:x="725" w:y="4"/>
      <w:spacing w:after="0" w:line="240" w:lineRule="auto"/>
    </w:pPr>
    <w:rPr>
      <w:rFonts w:ascii="Calibri Light" w:eastAsia="Times New Roman" w:hAnsi="Calibri Light"/>
      <w:sz w:val="24"/>
      <w:szCs w:val="24"/>
      <w:lang w:val="en-US" w:eastAsia="ru-RU"/>
    </w:rPr>
  </w:style>
  <w:style w:type="character" w:customStyle="1" w:styleId="a8">
    <w:name w:val="Алёнушка Знак"/>
    <w:link w:val="a7"/>
    <w:locked/>
    <w:rsid w:val="00FC2663"/>
    <w:rPr>
      <w:rFonts w:ascii="Calibri Light" w:eastAsia="Times New Roman" w:hAnsi="Calibri Light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1A18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qa-vendor-code">
    <w:name w:val="qa-vendor-code"/>
    <w:basedOn w:val="a0"/>
    <w:rsid w:val="007C6D0D"/>
  </w:style>
  <w:style w:type="character" w:styleId="a9">
    <w:name w:val="Strong"/>
    <w:uiPriority w:val="22"/>
    <w:qFormat/>
    <w:rsid w:val="00DA1C58"/>
    <w:rPr>
      <w:b/>
    </w:rPr>
  </w:style>
  <w:style w:type="character" w:styleId="aa">
    <w:name w:val="Placeholder Text"/>
    <w:basedOn w:val="a0"/>
    <w:uiPriority w:val="99"/>
    <w:semiHidden/>
    <w:rsid w:val="00020BBF"/>
    <w:rPr>
      <w:color w:val="808080"/>
    </w:rPr>
  </w:style>
  <w:style w:type="paragraph" w:customStyle="1" w:styleId="Default">
    <w:name w:val="Default"/>
    <w:rsid w:val="00B45B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F3D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b">
    <w:name w:val="Hyperlink"/>
    <w:basedOn w:val="a0"/>
    <w:uiPriority w:val="99"/>
    <w:unhideWhenUsed/>
    <w:rsid w:val="00CE3F90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des-ign.ru/mighty_mug/" TargetMode="External"/><Relationship Id="rId14" Type="http://schemas.openxmlformats.org/officeDocument/2006/relationships/hyperlink" Target="https://www.oasiscatalog.com/item/1-0000329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614B1-EFF6-4518-B953-BCB40201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Батянина Алена Владимировна</dc:creator>
  <cp:keywords/>
  <dc:description/>
  <cp:lastModifiedBy>Кузьмина Наталья Александровна</cp:lastModifiedBy>
  <cp:revision>6</cp:revision>
  <cp:lastPrinted>2024-09-04T09:26:00Z</cp:lastPrinted>
  <dcterms:created xsi:type="dcterms:W3CDTF">2024-11-29T11:24:00Z</dcterms:created>
  <dcterms:modified xsi:type="dcterms:W3CDTF">2024-12-04T10:58:00Z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